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419C">
        <w:rPr>
          <w:rFonts w:asciiTheme="minorHAnsi" w:hAnsiTheme="minorHAnsi"/>
          <w:sz w:val="22"/>
          <w:szCs w:val="22"/>
        </w:rPr>
        <w:t>Zde uvedené p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419C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0A353-BD68-4E19-8DBF-CAD6150E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1454C96-5B60-4917-9445-DA24C6D8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5</cp:revision>
  <cp:lastPrinted>2020-02-14T09:28:00Z</cp:lastPrinted>
  <dcterms:created xsi:type="dcterms:W3CDTF">2020-01-15T06:49:00Z</dcterms:created>
  <dcterms:modified xsi:type="dcterms:W3CDTF">2022-08-12T10:43:00Z</dcterms:modified>
</cp:coreProperties>
</file>